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6D487" w14:textId="0549164B" w:rsidR="001C090E" w:rsidRDefault="001C090E">
      <w:r>
        <w:rPr>
          <w:noProof/>
        </w:rPr>
        <w:drawing>
          <wp:anchor distT="0" distB="0" distL="114300" distR="114300" simplePos="0" relativeHeight="251658240" behindDoc="1" locked="0" layoutInCell="1" allowOverlap="1" wp14:anchorId="1D42FDED" wp14:editId="5EB2C4E1">
            <wp:simplePos x="0" y="0"/>
            <wp:positionH relativeFrom="column">
              <wp:posOffset>4252595</wp:posOffset>
            </wp:positionH>
            <wp:positionV relativeFrom="paragraph">
              <wp:posOffset>0</wp:posOffset>
            </wp:positionV>
            <wp:extent cx="1000125" cy="1000125"/>
            <wp:effectExtent l="0" t="0" r="3175" b="317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431706124" name="Picture 1" descr="A red and whit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706124" name="Picture 1" descr="A red and white text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TRAP</w:t>
      </w:r>
    </w:p>
    <w:p w14:paraId="031243C6" w14:textId="5BAE7361" w:rsidR="001C090E" w:rsidRDefault="001C090E">
      <w:r>
        <w:t xml:space="preserve">CHARACTER LIST </w:t>
      </w:r>
    </w:p>
    <w:p w14:paraId="1937EB92" w14:textId="4BFB72CB" w:rsidR="001C090E" w:rsidRDefault="001C090E">
      <w:r>
        <w:t xml:space="preserve">10 – 24 performers </w:t>
      </w:r>
    </w:p>
    <w:p w14:paraId="505DF915" w14:textId="77777777" w:rsidR="001C090E" w:rsidRPr="001C090E" w:rsidRDefault="001C090E" w:rsidP="001C0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03030"/>
          <w:kern w:val="0"/>
          <w14:ligatures w14:val="none"/>
        </w:rPr>
      </w:pPr>
      <w:r w:rsidRPr="001C090E">
        <w:rPr>
          <w:rFonts w:ascii="Open Sans" w:eastAsia="Times New Roman" w:hAnsi="Open Sans" w:cs="Open Sans"/>
          <w:color w:val="303030"/>
          <w:kern w:val="0"/>
          <w14:ligatures w14:val="none"/>
        </w:rPr>
        <w:t>HECHE (34, struggling detective)</w:t>
      </w:r>
    </w:p>
    <w:p w14:paraId="40297418" w14:textId="77777777" w:rsidR="001C090E" w:rsidRPr="001C090E" w:rsidRDefault="001C090E" w:rsidP="001C0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03030"/>
          <w:kern w:val="0"/>
          <w14:ligatures w14:val="none"/>
        </w:rPr>
      </w:pPr>
      <w:r w:rsidRPr="001C090E">
        <w:rPr>
          <w:rFonts w:ascii="Open Sans" w:eastAsia="Times New Roman" w:hAnsi="Open Sans" w:cs="Open Sans"/>
          <w:color w:val="303030"/>
          <w:kern w:val="0"/>
          <w14:ligatures w14:val="none"/>
        </w:rPr>
        <w:t>ANGELA (16, the lone survivor of the attack)</w:t>
      </w:r>
    </w:p>
    <w:p w14:paraId="115791EA" w14:textId="77777777" w:rsidR="001C090E" w:rsidRPr="001C090E" w:rsidRDefault="001C090E" w:rsidP="001C0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03030"/>
          <w:kern w:val="0"/>
          <w14:ligatures w14:val="none"/>
        </w:rPr>
      </w:pPr>
      <w:r w:rsidRPr="001C090E">
        <w:rPr>
          <w:rFonts w:ascii="Open Sans" w:eastAsia="Times New Roman" w:hAnsi="Open Sans" w:cs="Open Sans"/>
          <w:color w:val="303030"/>
          <w:kern w:val="0"/>
          <w14:ligatures w14:val="none"/>
        </w:rPr>
        <w:t>EPHRAIN SALAS (23, the fireman)</w:t>
      </w:r>
    </w:p>
    <w:p w14:paraId="678585A3" w14:textId="77777777" w:rsidR="001C090E" w:rsidRPr="001C090E" w:rsidRDefault="001C090E" w:rsidP="001C0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03030"/>
          <w:kern w:val="0"/>
          <w14:ligatures w14:val="none"/>
        </w:rPr>
      </w:pPr>
      <w:r w:rsidRPr="001C090E">
        <w:rPr>
          <w:rFonts w:ascii="Open Sans" w:eastAsia="Times New Roman" w:hAnsi="Open Sans" w:cs="Open Sans"/>
          <w:color w:val="303030"/>
          <w:kern w:val="0"/>
          <w14:ligatures w14:val="none"/>
        </w:rPr>
        <w:t>RICKENBOCH BAYNOR (a researcher who studies fear)</w:t>
      </w:r>
    </w:p>
    <w:p w14:paraId="0864B0EF" w14:textId="3F3164DB" w:rsidR="001C090E" w:rsidRPr="001C090E" w:rsidRDefault="001C090E" w:rsidP="001C0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03030"/>
          <w:kern w:val="0"/>
          <w14:ligatures w14:val="none"/>
        </w:rPr>
      </w:pPr>
      <w:r w:rsidRPr="001C090E">
        <w:rPr>
          <w:rFonts w:ascii="Open Sans" w:eastAsia="Times New Roman" w:hAnsi="Open Sans" w:cs="Open Sans"/>
          <w:color w:val="303030"/>
          <w:kern w:val="0"/>
          <w14:ligatures w14:val="none"/>
        </w:rPr>
        <w:t xml:space="preserve">KENOSHA (16, the only person who can tell what the </w:t>
      </w:r>
      <w:proofErr w:type="spellStart"/>
      <w:r>
        <w:rPr>
          <w:rFonts w:ascii="Open Sans" w:eastAsia="Times New Roman" w:hAnsi="Open Sans" w:cs="Open Sans"/>
          <w:color w:val="303030"/>
          <w:kern w:val="0"/>
          <w14:ligatures w14:val="none"/>
        </w:rPr>
        <w:t>P</w:t>
      </w:r>
      <w:r w:rsidRPr="001C090E">
        <w:rPr>
          <w:rFonts w:ascii="Open Sans" w:eastAsia="Times New Roman" w:hAnsi="Open Sans" w:cs="Open Sans"/>
          <w:color w:val="303030"/>
          <w:kern w:val="0"/>
          <w14:ligatures w14:val="none"/>
        </w:rPr>
        <w:t>haronochs</w:t>
      </w:r>
      <w:proofErr w:type="spellEnd"/>
      <w:r w:rsidRPr="001C090E">
        <w:rPr>
          <w:rFonts w:ascii="Open Sans" w:eastAsia="Times New Roman" w:hAnsi="Open Sans" w:cs="Open Sans"/>
          <w:color w:val="303030"/>
          <w:kern w:val="0"/>
          <w14:ligatures w14:val="none"/>
        </w:rPr>
        <w:t xml:space="preserve"> are)</w:t>
      </w:r>
    </w:p>
    <w:p w14:paraId="19E477D3" w14:textId="77777777" w:rsidR="001C090E" w:rsidRPr="001C090E" w:rsidRDefault="001C090E" w:rsidP="001C0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03030"/>
          <w:kern w:val="0"/>
          <w14:ligatures w14:val="none"/>
        </w:rPr>
      </w:pPr>
      <w:r w:rsidRPr="001C090E">
        <w:rPr>
          <w:rFonts w:ascii="Open Sans" w:eastAsia="Times New Roman" w:hAnsi="Open Sans" w:cs="Open Sans"/>
          <w:color w:val="303030"/>
          <w:kern w:val="0"/>
          <w14:ligatures w14:val="none"/>
        </w:rPr>
        <w:t>NORMA PIKE (the woman destroyed by the loss of her husband)</w:t>
      </w:r>
    </w:p>
    <w:p w14:paraId="6CD59990" w14:textId="77777777" w:rsidR="001C090E" w:rsidRPr="001C090E" w:rsidRDefault="001C090E" w:rsidP="001C0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03030"/>
          <w:kern w:val="0"/>
          <w14:ligatures w14:val="none"/>
        </w:rPr>
      </w:pPr>
      <w:r w:rsidRPr="001C090E">
        <w:rPr>
          <w:rFonts w:ascii="Open Sans" w:eastAsia="Times New Roman" w:hAnsi="Open Sans" w:cs="Open Sans"/>
          <w:color w:val="303030"/>
          <w:kern w:val="0"/>
          <w14:ligatures w14:val="none"/>
        </w:rPr>
        <w:t>CANDELARIA ORTIZ (the philosopher brought in to understand the incident)</w:t>
      </w:r>
    </w:p>
    <w:p w14:paraId="59712731" w14:textId="77777777" w:rsidR="001C090E" w:rsidRPr="001C090E" w:rsidRDefault="001C090E" w:rsidP="001C0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03030"/>
          <w:kern w:val="0"/>
          <w14:ligatures w14:val="none"/>
        </w:rPr>
      </w:pPr>
      <w:r w:rsidRPr="001C090E">
        <w:rPr>
          <w:rFonts w:ascii="Open Sans" w:eastAsia="Times New Roman" w:hAnsi="Open Sans" w:cs="Open Sans"/>
          <w:color w:val="303030"/>
          <w:kern w:val="0"/>
          <w14:ligatures w14:val="none"/>
        </w:rPr>
        <w:t>MARION JAY: (</w:t>
      </w:r>
      <w:proofErr w:type="spellStart"/>
      <w:r w:rsidRPr="001C090E">
        <w:rPr>
          <w:rFonts w:ascii="Open Sans" w:eastAsia="Times New Roman" w:hAnsi="Open Sans" w:cs="Open Sans"/>
          <w:color w:val="303030"/>
          <w:kern w:val="0"/>
          <w14:ligatures w14:val="none"/>
        </w:rPr>
        <w:t>Pharonoch</w:t>
      </w:r>
      <w:proofErr w:type="spellEnd"/>
      <w:r w:rsidRPr="001C090E">
        <w:rPr>
          <w:rFonts w:ascii="Open Sans" w:eastAsia="Times New Roman" w:hAnsi="Open Sans" w:cs="Open Sans"/>
          <w:color w:val="303030"/>
          <w:kern w:val="0"/>
          <w14:ligatures w14:val="none"/>
        </w:rPr>
        <w:t xml:space="preserve"> expert)</w:t>
      </w:r>
      <w:r w:rsidRPr="001C090E">
        <w:rPr>
          <w:rFonts w:ascii="Open Sans" w:eastAsia="Times New Roman" w:hAnsi="Open Sans" w:cs="Open Sans"/>
          <w:color w:val="303030"/>
          <w:kern w:val="0"/>
          <w14:ligatures w14:val="none"/>
        </w:rPr>
        <w:br/>
        <w:t>ISSA FUENTE (“How bodies cool down”)</w:t>
      </w:r>
    </w:p>
    <w:p w14:paraId="64F962A2" w14:textId="77777777" w:rsidR="001C090E" w:rsidRPr="001C090E" w:rsidRDefault="001C090E" w:rsidP="001C0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03030"/>
          <w:kern w:val="0"/>
          <w14:ligatures w14:val="none"/>
        </w:rPr>
      </w:pPr>
      <w:r w:rsidRPr="001C090E">
        <w:rPr>
          <w:rFonts w:ascii="Open Sans" w:eastAsia="Times New Roman" w:hAnsi="Open Sans" w:cs="Open Sans"/>
          <w:color w:val="303030"/>
          <w:kern w:val="0"/>
          <w14:ligatures w14:val="none"/>
        </w:rPr>
        <w:t>MELISSA TENGUE (evolutionary biologist)</w:t>
      </w:r>
    </w:p>
    <w:p w14:paraId="4E49C6E7" w14:textId="77777777" w:rsidR="001C090E" w:rsidRPr="001C090E" w:rsidRDefault="001C090E" w:rsidP="001C0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03030"/>
          <w:kern w:val="0"/>
          <w14:ligatures w14:val="none"/>
        </w:rPr>
      </w:pPr>
      <w:r w:rsidRPr="001C090E">
        <w:rPr>
          <w:rFonts w:ascii="Open Sans" w:eastAsia="Times New Roman" w:hAnsi="Open Sans" w:cs="Open Sans"/>
          <w:color w:val="303030"/>
          <w:kern w:val="0"/>
          <w14:ligatures w14:val="none"/>
        </w:rPr>
        <w:t>MENACHAP HERALD</w:t>
      </w:r>
    </w:p>
    <w:p w14:paraId="7F6074E4" w14:textId="77777777" w:rsidR="001C090E" w:rsidRPr="001C090E" w:rsidRDefault="001C090E" w:rsidP="001C0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03030"/>
          <w:kern w:val="0"/>
          <w14:ligatures w14:val="none"/>
        </w:rPr>
      </w:pPr>
      <w:r w:rsidRPr="001C090E">
        <w:rPr>
          <w:rFonts w:ascii="Open Sans" w:eastAsia="Times New Roman" w:hAnsi="Open Sans" w:cs="Open Sans"/>
          <w:color w:val="303030"/>
          <w:kern w:val="0"/>
          <w14:ligatures w14:val="none"/>
        </w:rPr>
        <w:t>TAMBLYN GREY (should have been in the theater that night)</w:t>
      </w:r>
    </w:p>
    <w:p w14:paraId="32713B07" w14:textId="77777777" w:rsidR="001C090E" w:rsidRPr="001C090E" w:rsidRDefault="001C090E" w:rsidP="001C0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03030"/>
          <w:kern w:val="0"/>
          <w14:ligatures w14:val="none"/>
        </w:rPr>
      </w:pPr>
      <w:r w:rsidRPr="001C090E">
        <w:rPr>
          <w:rFonts w:ascii="Open Sans" w:eastAsia="Times New Roman" w:hAnsi="Open Sans" w:cs="Open Sans"/>
          <w:color w:val="303030"/>
          <w:kern w:val="0"/>
          <w14:ligatures w14:val="none"/>
        </w:rPr>
        <w:t>JONATHAN MOLLUSK (Scottish, wrongly accused man)</w:t>
      </w:r>
    </w:p>
    <w:p w14:paraId="3CF23A1C" w14:textId="77777777" w:rsidR="001C090E" w:rsidRPr="001C090E" w:rsidRDefault="001C090E" w:rsidP="001C0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03030"/>
          <w:kern w:val="0"/>
          <w14:ligatures w14:val="none"/>
        </w:rPr>
      </w:pPr>
      <w:r w:rsidRPr="001C090E">
        <w:rPr>
          <w:rFonts w:ascii="Open Sans" w:eastAsia="Times New Roman" w:hAnsi="Open Sans" w:cs="Open Sans"/>
          <w:color w:val="303030"/>
          <w:kern w:val="0"/>
          <w14:ligatures w14:val="none"/>
        </w:rPr>
        <w:t>DONOVAN (</w:t>
      </w:r>
      <w:proofErr w:type="spellStart"/>
      <w:r w:rsidRPr="001C090E">
        <w:rPr>
          <w:rFonts w:ascii="Open Sans" w:eastAsia="Times New Roman" w:hAnsi="Open Sans" w:cs="Open Sans"/>
          <w:color w:val="303030"/>
          <w:kern w:val="0"/>
          <w14:ligatures w14:val="none"/>
        </w:rPr>
        <w:t>Ephrain’s</w:t>
      </w:r>
      <w:proofErr w:type="spellEnd"/>
      <w:r w:rsidRPr="001C090E">
        <w:rPr>
          <w:rFonts w:ascii="Open Sans" w:eastAsia="Times New Roman" w:hAnsi="Open Sans" w:cs="Open Sans"/>
          <w:color w:val="303030"/>
          <w:kern w:val="0"/>
          <w14:ligatures w14:val="none"/>
        </w:rPr>
        <w:t xml:space="preserve"> boss)</w:t>
      </w:r>
    </w:p>
    <w:p w14:paraId="33AC1159" w14:textId="77777777" w:rsidR="001C090E" w:rsidRPr="001C090E" w:rsidRDefault="001C090E" w:rsidP="001C0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03030"/>
          <w:kern w:val="0"/>
          <w14:ligatures w14:val="none"/>
        </w:rPr>
      </w:pPr>
      <w:r w:rsidRPr="001C090E">
        <w:rPr>
          <w:rFonts w:ascii="Open Sans" w:eastAsia="Times New Roman" w:hAnsi="Open Sans" w:cs="Open Sans"/>
          <w:color w:val="303030"/>
          <w:kern w:val="0"/>
          <w14:ligatures w14:val="none"/>
        </w:rPr>
        <w:t>BRAND HILLOCK (architect of the Oak Box)</w:t>
      </w:r>
    </w:p>
    <w:p w14:paraId="6B22609E" w14:textId="77777777" w:rsidR="001C090E" w:rsidRPr="001C090E" w:rsidRDefault="001C090E" w:rsidP="001C0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03030"/>
          <w:kern w:val="0"/>
          <w14:ligatures w14:val="none"/>
        </w:rPr>
      </w:pPr>
      <w:r w:rsidRPr="001C090E">
        <w:rPr>
          <w:rFonts w:ascii="Open Sans" w:eastAsia="Times New Roman" w:hAnsi="Open Sans" w:cs="Open Sans"/>
          <w:color w:val="303030"/>
          <w:kern w:val="0"/>
          <w14:ligatures w14:val="none"/>
        </w:rPr>
        <w:t>SERGEANT BROCK (</w:t>
      </w:r>
      <w:proofErr w:type="spellStart"/>
      <w:r w:rsidRPr="001C090E">
        <w:rPr>
          <w:rFonts w:ascii="Open Sans" w:eastAsia="Times New Roman" w:hAnsi="Open Sans" w:cs="Open Sans"/>
          <w:color w:val="303030"/>
          <w:kern w:val="0"/>
          <w14:ligatures w14:val="none"/>
        </w:rPr>
        <w:t>Heche’s</w:t>
      </w:r>
      <w:proofErr w:type="spellEnd"/>
      <w:r w:rsidRPr="001C090E">
        <w:rPr>
          <w:rFonts w:ascii="Open Sans" w:eastAsia="Times New Roman" w:hAnsi="Open Sans" w:cs="Open Sans"/>
          <w:color w:val="303030"/>
          <w:kern w:val="0"/>
          <w14:ligatures w14:val="none"/>
        </w:rPr>
        <w:t xml:space="preserve"> boss)</w:t>
      </w:r>
    </w:p>
    <w:p w14:paraId="20E16CB6" w14:textId="77777777" w:rsidR="001C090E" w:rsidRPr="001C090E" w:rsidRDefault="001C090E" w:rsidP="001C0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03030"/>
          <w:kern w:val="0"/>
          <w14:ligatures w14:val="none"/>
        </w:rPr>
      </w:pPr>
      <w:r w:rsidRPr="001C090E">
        <w:rPr>
          <w:rFonts w:ascii="Open Sans" w:eastAsia="Times New Roman" w:hAnsi="Open Sans" w:cs="Open Sans"/>
          <w:color w:val="303030"/>
          <w:kern w:val="0"/>
          <w14:ligatures w14:val="none"/>
        </w:rPr>
        <w:t>CLIFTON (Kenosha’s buddy)</w:t>
      </w:r>
    </w:p>
    <w:p w14:paraId="03143765" w14:textId="77777777" w:rsidR="001C090E" w:rsidRPr="001C090E" w:rsidRDefault="001C090E" w:rsidP="001C0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03030"/>
          <w:kern w:val="0"/>
          <w14:ligatures w14:val="none"/>
        </w:rPr>
      </w:pPr>
      <w:r w:rsidRPr="001C090E">
        <w:rPr>
          <w:rFonts w:ascii="Open Sans" w:eastAsia="Times New Roman" w:hAnsi="Open Sans" w:cs="Open Sans"/>
          <w:color w:val="303030"/>
          <w:kern w:val="0"/>
          <w14:ligatures w14:val="none"/>
        </w:rPr>
        <w:t>AVISHAY LENSER (forensic engineer)</w:t>
      </w:r>
    </w:p>
    <w:p w14:paraId="399DD6CA" w14:textId="77777777" w:rsidR="001C090E" w:rsidRPr="001C090E" w:rsidRDefault="001C090E" w:rsidP="001C0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03030"/>
          <w:kern w:val="0"/>
          <w14:ligatures w14:val="none"/>
        </w:rPr>
      </w:pPr>
      <w:r w:rsidRPr="001C090E">
        <w:rPr>
          <w:rFonts w:ascii="Open Sans" w:eastAsia="Times New Roman" w:hAnsi="Open Sans" w:cs="Open Sans"/>
          <w:color w:val="303030"/>
          <w:kern w:val="0"/>
          <w14:ligatures w14:val="none"/>
        </w:rPr>
        <w:t>DANALYNN MORSE (counselor at Kenosha’s school)</w:t>
      </w:r>
    </w:p>
    <w:p w14:paraId="7745C698" w14:textId="77777777" w:rsidR="001C090E" w:rsidRPr="001C090E" w:rsidRDefault="001C090E" w:rsidP="001C0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03030"/>
          <w:kern w:val="0"/>
          <w14:ligatures w14:val="none"/>
        </w:rPr>
      </w:pPr>
      <w:r w:rsidRPr="001C090E">
        <w:rPr>
          <w:rFonts w:ascii="Open Sans" w:eastAsia="Times New Roman" w:hAnsi="Open Sans" w:cs="Open Sans"/>
          <w:color w:val="303030"/>
          <w:kern w:val="0"/>
          <w14:ligatures w14:val="none"/>
        </w:rPr>
        <w:t>ENSEMBLE 1,2,3,4,5</w:t>
      </w:r>
    </w:p>
    <w:p w14:paraId="4AE0A370" w14:textId="77777777" w:rsidR="001C090E" w:rsidRPr="001C090E" w:rsidRDefault="001C090E" w:rsidP="001C0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03030"/>
          <w:kern w:val="0"/>
          <w14:ligatures w14:val="none"/>
        </w:rPr>
      </w:pPr>
      <w:r w:rsidRPr="001C090E">
        <w:rPr>
          <w:rFonts w:ascii="Open Sans" w:eastAsia="Times New Roman" w:hAnsi="Open Sans" w:cs="Open Sans"/>
          <w:color w:val="303030"/>
          <w:kern w:val="0"/>
          <w14:ligatures w14:val="none"/>
        </w:rPr>
        <w:t>DEPUTY 1&amp;2</w:t>
      </w:r>
    </w:p>
    <w:p w14:paraId="26EAE105" w14:textId="77777777" w:rsidR="001C090E" w:rsidRPr="001C090E" w:rsidRDefault="001C090E" w:rsidP="001C0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03030"/>
          <w:kern w:val="0"/>
          <w14:ligatures w14:val="none"/>
        </w:rPr>
      </w:pPr>
      <w:r w:rsidRPr="001C090E">
        <w:rPr>
          <w:rFonts w:ascii="Open Sans" w:eastAsia="Times New Roman" w:hAnsi="Open Sans" w:cs="Open Sans"/>
          <w:color w:val="303030"/>
          <w:kern w:val="0"/>
          <w14:ligatures w14:val="none"/>
        </w:rPr>
        <w:t>AMERICAN, BRITISH, &amp; SPANISH-LANGUAGE BROADCASTERS</w:t>
      </w:r>
    </w:p>
    <w:p w14:paraId="1BC754C9" w14:textId="77777777" w:rsidR="001C090E" w:rsidRPr="001C090E" w:rsidRDefault="001C090E" w:rsidP="001C0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03030"/>
          <w:kern w:val="0"/>
          <w14:ligatures w14:val="none"/>
        </w:rPr>
      </w:pPr>
      <w:r w:rsidRPr="001C090E">
        <w:rPr>
          <w:rFonts w:ascii="Open Sans" w:eastAsia="Times New Roman" w:hAnsi="Open Sans" w:cs="Open Sans"/>
          <w:color w:val="303030"/>
          <w:kern w:val="0"/>
          <w14:ligatures w14:val="none"/>
        </w:rPr>
        <w:t>CELIA BROWN (has a memento)</w:t>
      </w:r>
    </w:p>
    <w:p w14:paraId="490C5FF0" w14:textId="77777777" w:rsidR="001C090E" w:rsidRPr="001C090E" w:rsidRDefault="001C090E" w:rsidP="001C0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03030"/>
          <w:kern w:val="0"/>
          <w14:ligatures w14:val="none"/>
        </w:rPr>
      </w:pPr>
      <w:r w:rsidRPr="001C090E">
        <w:rPr>
          <w:rFonts w:ascii="Open Sans" w:eastAsia="Times New Roman" w:hAnsi="Open Sans" w:cs="Open Sans"/>
          <w:color w:val="303030"/>
          <w:kern w:val="0"/>
          <w14:ligatures w14:val="none"/>
        </w:rPr>
        <w:t>MAURA AOKI (the community is safe)</w:t>
      </w:r>
    </w:p>
    <w:p w14:paraId="7AC94783" w14:textId="77777777" w:rsidR="001C090E" w:rsidRPr="001C090E" w:rsidRDefault="001C090E" w:rsidP="001C0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03030"/>
          <w:kern w:val="0"/>
          <w14:ligatures w14:val="none"/>
        </w:rPr>
      </w:pPr>
      <w:r w:rsidRPr="001C090E">
        <w:rPr>
          <w:rFonts w:ascii="Open Sans" w:eastAsia="Times New Roman" w:hAnsi="Open Sans" w:cs="Open Sans"/>
          <w:color w:val="303030"/>
          <w:kern w:val="0"/>
          <w14:ligatures w14:val="none"/>
        </w:rPr>
        <w:t>BRIAN GURBAXANI (hears the attack)</w:t>
      </w:r>
    </w:p>
    <w:p w14:paraId="16C957D1" w14:textId="77777777" w:rsidR="001C090E" w:rsidRPr="001C090E" w:rsidRDefault="001C090E" w:rsidP="001C0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03030"/>
          <w:kern w:val="0"/>
          <w14:ligatures w14:val="none"/>
        </w:rPr>
      </w:pPr>
      <w:r w:rsidRPr="001C090E">
        <w:rPr>
          <w:rFonts w:ascii="Open Sans" w:eastAsia="Times New Roman" w:hAnsi="Open Sans" w:cs="Open Sans"/>
          <w:color w:val="303030"/>
          <w:kern w:val="0"/>
          <w14:ligatures w14:val="none"/>
        </w:rPr>
        <w:t>MOLLUSK’S COUNSEL, COURT TRANSCRIPT, JUDGE MATALUCCI</w:t>
      </w:r>
    </w:p>
    <w:p w14:paraId="453A9DB4" w14:textId="77777777" w:rsidR="001C090E" w:rsidRPr="001C090E" w:rsidRDefault="001C090E" w:rsidP="001C0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03030"/>
          <w:kern w:val="0"/>
          <w14:ligatures w14:val="none"/>
        </w:rPr>
      </w:pPr>
      <w:r w:rsidRPr="001C090E">
        <w:rPr>
          <w:rFonts w:ascii="Open Sans" w:eastAsia="Times New Roman" w:hAnsi="Open Sans" w:cs="Open Sans"/>
          <w:color w:val="303030"/>
          <w:kern w:val="0"/>
          <w14:ligatures w14:val="none"/>
        </w:rPr>
        <w:t>INTERVIEWER</w:t>
      </w:r>
    </w:p>
    <w:p w14:paraId="74C0E5BE" w14:textId="77777777" w:rsidR="001C090E" w:rsidRPr="001C090E" w:rsidRDefault="001C090E" w:rsidP="001C0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03030"/>
          <w:kern w:val="0"/>
          <w14:ligatures w14:val="none"/>
        </w:rPr>
      </w:pPr>
      <w:r w:rsidRPr="001C090E">
        <w:rPr>
          <w:rFonts w:ascii="Open Sans" w:eastAsia="Times New Roman" w:hAnsi="Open Sans" w:cs="Open Sans"/>
          <w:color w:val="303030"/>
          <w:kern w:val="0"/>
          <w14:ligatures w14:val="none"/>
        </w:rPr>
        <w:t>HARTE FORBUSH</w:t>
      </w:r>
    </w:p>
    <w:p w14:paraId="273AA4AF" w14:textId="77777777" w:rsidR="001C090E" w:rsidRPr="001C090E" w:rsidRDefault="001C090E" w:rsidP="001C0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03030"/>
          <w:kern w:val="0"/>
          <w14:ligatures w14:val="none"/>
        </w:rPr>
      </w:pPr>
      <w:r w:rsidRPr="001C090E">
        <w:rPr>
          <w:rFonts w:ascii="Open Sans" w:eastAsia="Times New Roman" w:hAnsi="Open Sans" w:cs="Open Sans"/>
          <w:color w:val="303030"/>
          <w:kern w:val="0"/>
          <w14:ligatures w14:val="none"/>
        </w:rPr>
        <w:t>QUETA MUGURUZA (discovers that animals can subsist on fear)</w:t>
      </w:r>
    </w:p>
    <w:p w14:paraId="0FCC8E64" w14:textId="77777777" w:rsidR="001C090E" w:rsidRPr="001C090E" w:rsidRDefault="001C090E" w:rsidP="001C0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03030"/>
          <w:kern w:val="0"/>
          <w14:ligatures w14:val="none"/>
        </w:rPr>
      </w:pPr>
      <w:r w:rsidRPr="001C090E">
        <w:rPr>
          <w:rFonts w:ascii="Open Sans" w:eastAsia="Times New Roman" w:hAnsi="Open Sans" w:cs="Open Sans"/>
          <w:color w:val="303030"/>
          <w:kern w:val="0"/>
          <w14:ligatures w14:val="none"/>
        </w:rPr>
        <w:t xml:space="preserve">TRANSLATOR (translates </w:t>
      </w:r>
      <w:proofErr w:type="spellStart"/>
      <w:r w:rsidRPr="001C090E">
        <w:rPr>
          <w:rFonts w:ascii="Open Sans" w:eastAsia="Times New Roman" w:hAnsi="Open Sans" w:cs="Open Sans"/>
          <w:color w:val="303030"/>
          <w:kern w:val="0"/>
          <w14:ligatures w14:val="none"/>
        </w:rPr>
        <w:t>Queta</w:t>
      </w:r>
      <w:proofErr w:type="spellEnd"/>
      <w:r w:rsidRPr="001C090E">
        <w:rPr>
          <w:rFonts w:ascii="Open Sans" w:eastAsia="Times New Roman" w:hAnsi="Open Sans" w:cs="Open Sans"/>
          <w:color w:val="303030"/>
          <w:kern w:val="0"/>
          <w14:ligatures w14:val="none"/>
        </w:rPr>
        <w:t xml:space="preserve"> Muguruza)</w:t>
      </w:r>
    </w:p>
    <w:p w14:paraId="357F4A60" w14:textId="77777777" w:rsidR="001C090E" w:rsidRPr="001C090E" w:rsidRDefault="001C090E" w:rsidP="001C0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03030"/>
          <w:kern w:val="0"/>
          <w14:ligatures w14:val="none"/>
        </w:rPr>
      </w:pPr>
      <w:r w:rsidRPr="001C090E">
        <w:rPr>
          <w:rFonts w:ascii="Open Sans" w:eastAsia="Times New Roman" w:hAnsi="Open Sans" w:cs="Open Sans"/>
          <w:color w:val="303030"/>
          <w:kern w:val="0"/>
          <w14:ligatures w14:val="none"/>
        </w:rPr>
        <w:t>911 OPERATOR</w:t>
      </w:r>
    </w:p>
    <w:p w14:paraId="6F55199E" w14:textId="77777777" w:rsidR="001C090E" w:rsidRPr="001C090E" w:rsidRDefault="001C090E" w:rsidP="001C0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03030"/>
          <w:kern w:val="0"/>
          <w14:ligatures w14:val="none"/>
        </w:rPr>
      </w:pPr>
      <w:r w:rsidRPr="001C090E">
        <w:rPr>
          <w:rFonts w:ascii="Open Sans" w:eastAsia="Times New Roman" w:hAnsi="Open Sans" w:cs="Open Sans"/>
          <w:color w:val="303030"/>
          <w:kern w:val="0"/>
          <w14:ligatures w14:val="none"/>
        </w:rPr>
        <w:t>TIME MAGAZINE, HAUNTED CALIFORNIA, LOS ANGELES TIMES (Publications)</w:t>
      </w:r>
    </w:p>
    <w:p w14:paraId="0248898D" w14:textId="77777777" w:rsidR="001C090E" w:rsidRDefault="001C090E"/>
    <w:sectPr w:rsidR="001C0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E5370"/>
    <w:multiLevelType w:val="multilevel"/>
    <w:tmpl w:val="50CC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439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90E"/>
    <w:rsid w:val="001C090E"/>
    <w:rsid w:val="00C8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3613C"/>
  <w15:chartTrackingRefBased/>
  <w15:docId w15:val="{D25ADBEE-C42C-C34C-B594-F58B42A2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9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9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9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9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9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9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9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9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9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9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9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0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09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09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09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9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9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fewer</dc:creator>
  <cp:keywords/>
  <dc:description/>
  <cp:lastModifiedBy>james fewer</cp:lastModifiedBy>
  <cp:revision>1</cp:revision>
  <dcterms:created xsi:type="dcterms:W3CDTF">2024-06-14T11:07:00Z</dcterms:created>
  <dcterms:modified xsi:type="dcterms:W3CDTF">2024-06-14T11:10:00Z</dcterms:modified>
</cp:coreProperties>
</file>